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hAnsi="Yu Gothic" w:eastAsia="Yu Gothic"/>
          <w:b/>
          <w:bCs/>
          <w:sz w:val="36"/>
          <w:szCs w:val="36"/>
        </w:rPr>
        <w:t xml:space="preserve">Meeting Minutes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Meeting 会議名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Date 日付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Time 時間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Location 場所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Chair 議長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Minute taker 記録者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Attendees 出席者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Absent 欠席者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Purpose 目的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/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Agenda 議題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3. 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Decisions 決定事項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Pending / TBC 保留・確認中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Action items ToDo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100"/>
        <w:gridCol w:w="2100"/>
      </w:tblGrid>
      <w:tr>
        <w:trPr>
          <w:tblHeader/>
        </w:trPr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Action やること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Owner 担当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bCs/>
                <w:sz w:val="21"/>
                <w:szCs w:val="21"/>
              </w:rPr>
              <w:t xml:space="preserve">Due date 期限</w:t>
            </w:r>
          </w:p>
        </w:tc>
      </w:tr>
      <w:tr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Discussion summary 議論の要点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>2. 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Yu Gothic" w:hAnsi="Yu Gothic" w:eastAsia="Yu Gothic"/>
          <w:b/>
          <w:bCs/>
          <w:color w:val="1F4E79"/>
          <w:sz w:val="24"/>
          <w:szCs w:val="24"/>
        </w:rPr>
        <w:t xml:space="preserve">Next meeting 次回</w:t>
      </w:r>
    </w:p>
    <w:p>
      <w:pPr>
        <w:spacing w:before="60" w:after="60"/>
      </w:pPr>
      <w:r>
        <w:rPr>
          <w:rFonts w:ascii="Yu Gothic" w:hAnsi="Yu Gothic" w:eastAsia="Yu Gothic"/>
          <w:sz w:val="21"/>
          <w:szCs w:val="21"/>
        </w:rPr>
        <w:t xml:space="preserve"/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hAnsi="Yu Gothic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議事録</dc:title>
  <dc:creator>Digital Mirai no Yuhodo</dc:creator>
  <cp:lastModifiedBy>Un-named</cp:lastModifiedBy>
  <cp:revision>1</cp:revision>
  <dcterms:created xsi:type="dcterms:W3CDTF">2026-10-28T15:24:35.305Z</dcterms:created>
  <dcterms:modified xsi:type="dcterms:W3CDTF">2026-10-28T15:24:35.305Z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